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CF7C84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D77D7">
              <w:rPr>
                <w:rFonts w:ascii="Tahoma" w:hAnsi="Tahoma" w:cs="Tahoma"/>
              </w:rPr>
              <w:t xml:space="preserve">Antonio Corona Dávila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3C4A595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D77D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4446D51D" w14:textId="3982FA2A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24CD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7D77D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72-1975 </w:t>
            </w:r>
          </w:p>
          <w:p w14:paraId="279DAAF7" w14:textId="6F2A87A2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D77D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Esc. Fed. #5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390C872B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7D77D7">
              <w:rPr>
                <w:rFonts w:ascii="Tahoma" w:hAnsi="Tahoma" w:cs="Tahoma"/>
              </w:rPr>
              <w:t xml:space="preserve">GWM Grupo Metal Mecánico </w:t>
            </w:r>
          </w:p>
          <w:p w14:paraId="2F09573C" w14:textId="6C842902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7D77D7">
              <w:rPr>
                <w:rFonts w:ascii="Tahoma" w:hAnsi="Tahoma" w:cs="Tahoma"/>
              </w:rPr>
              <w:t>2012 a 2022</w:t>
            </w:r>
          </w:p>
          <w:p w14:paraId="19788D21" w14:textId="786765B7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7D77D7">
              <w:rPr>
                <w:rFonts w:ascii="Tahoma" w:hAnsi="Tahoma" w:cs="Tahoma"/>
              </w:rPr>
              <w:t xml:space="preserve"> Operador de Producción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31909" w14:textId="77777777" w:rsidR="0069105D" w:rsidRDefault="0069105D" w:rsidP="00527FC7">
      <w:pPr>
        <w:spacing w:after="0" w:line="240" w:lineRule="auto"/>
      </w:pPr>
      <w:r>
        <w:separator/>
      </w:r>
    </w:p>
  </w:endnote>
  <w:endnote w:type="continuationSeparator" w:id="0">
    <w:p w14:paraId="2BAE5CC6" w14:textId="77777777" w:rsidR="0069105D" w:rsidRDefault="006910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F9A58" w14:textId="77777777" w:rsidR="0069105D" w:rsidRDefault="0069105D" w:rsidP="00527FC7">
      <w:pPr>
        <w:spacing w:after="0" w:line="240" w:lineRule="auto"/>
      </w:pPr>
      <w:r>
        <w:separator/>
      </w:r>
    </w:p>
  </w:footnote>
  <w:footnote w:type="continuationSeparator" w:id="0">
    <w:p w14:paraId="23C4E0A1" w14:textId="77777777" w:rsidR="0069105D" w:rsidRDefault="006910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105D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2024-05-29T01:12:00Z</dcterms:created>
  <dcterms:modified xsi:type="dcterms:W3CDTF">2024-05-29T01:12:00Z</dcterms:modified>
</cp:coreProperties>
</file>